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40" w:rsidRDefault="002C2440" w:rsidP="002C2440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D51B88" w:rsidRPr="00D51B88" w:rsidRDefault="00D51B88" w:rsidP="002C2440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8а</w:t>
      </w:r>
      <w:r w:rsidR="00FB607A">
        <w:rPr>
          <w:rFonts w:cs="Times New Roman"/>
          <w:b/>
          <w:szCs w:val="24"/>
        </w:rPr>
        <w:t xml:space="preserve">- </w:t>
      </w:r>
      <w:r w:rsidR="009971F5">
        <w:rPr>
          <w:rFonts w:cs="Times New Roman"/>
          <w:b/>
          <w:szCs w:val="24"/>
        </w:rPr>
        <w:t>21.04 8б 23</w:t>
      </w:r>
      <w:r w:rsidR="00A43422">
        <w:rPr>
          <w:rFonts w:cs="Times New Roman"/>
          <w:b/>
          <w:szCs w:val="24"/>
        </w:rPr>
        <w:t>.04</w:t>
      </w:r>
    </w:p>
    <w:p w:rsidR="00A03A5C" w:rsidRPr="00773484" w:rsidRDefault="002C2440" w:rsidP="00773484">
      <w:pPr>
        <w:rPr>
          <w:b/>
        </w:rPr>
      </w:pPr>
      <w:r>
        <w:rPr>
          <w:b/>
        </w:rPr>
        <w:t>География -8</w:t>
      </w:r>
      <w:r w:rsidR="00534C5C">
        <w:rPr>
          <w:b/>
        </w:rPr>
        <w:t xml:space="preserve"> класс</w:t>
      </w:r>
      <w:r w:rsidR="00773484">
        <w:rPr>
          <w:b/>
        </w:rPr>
        <w:t xml:space="preserve">   </w:t>
      </w:r>
      <w:r w:rsidR="001C2910" w:rsidRPr="001C2910">
        <w:rPr>
          <w:b/>
        </w:rPr>
        <w:t>Тема</w:t>
      </w:r>
      <w:r w:rsidR="00534C5C">
        <w:rPr>
          <w:b/>
        </w:rPr>
        <w:t>:</w:t>
      </w:r>
      <w:r w:rsidRPr="002C2440">
        <w:rPr>
          <w:szCs w:val="24"/>
        </w:rPr>
        <w:t xml:space="preserve"> </w:t>
      </w:r>
      <w:r w:rsidR="002B37C0">
        <w:rPr>
          <w:szCs w:val="24"/>
        </w:rPr>
        <w:t xml:space="preserve"> </w:t>
      </w:r>
      <w:proofErr w:type="gramStart"/>
      <w:r w:rsidR="009971F5" w:rsidRPr="0027119E">
        <w:rPr>
          <w:rFonts w:ascii="Times New Roman" w:hAnsi="Times New Roman"/>
          <w:sz w:val="24"/>
          <w:szCs w:val="24"/>
        </w:rPr>
        <w:t>ПР</w:t>
      </w:r>
      <w:proofErr w:type="gramEnd"/>
      <w:r w:rsidR="009971F5" w:rsidRPr="0027119E">
        <w:rPr>
          <w:rFonts w:ascii="Times New Roman" w:hAnsi="Times New Roman"/>
          <w:sz w:val="24"/>
          <w:szCs w:val="24"/>
        </w:rPr>
        <w:t xml:space="preserve"> № 16 Определение видов и направлений внутренних и внешних миграций, объяснение причин, составление схемы.</w:t>
      </w:r>
    </w:p>
    <w:p w:rsidR="00EF46BF" w:rsidRPr="00B448BD" w:rsidRDefault="00EF46BF">
      <w:pPr>
        <w:rPr>
          <w:rFonts w:ascii="Times New Roman" w:hAnsi="Times New Roman" w:cs="Times New Roman"/>
          <w:b/>
        </w:rPr>
      </w:pPr>
      <w:r w:rsidRPr="009971F5">
        <w:rPr>
          <w:rFonts w:ascii="Times New Roman" w:hAnsi="Times New Roman" w:cs="Times New Roman"/>
          <w:b/>
          <w:szCs w:val="24"/>
        </w:rPr>
        <w:t>Цель:</w:t>
      </w:r>
      <w:r w:rsidR="00B448BD">
        <w:rPr>
          <w:rFonts w:ascii="Times New Roman" w:hAnsi="Times New Roman" w:cs="Times New Roman"/>
          <w:szCs w:val="24"/>
        </w:rPr>
        <w:t xml:space="preserve"> </w:t>
      </w:r>
      <w:r w:rsidR="009971F5">
        <w:rPr>
          <w:rFonts w:ascii="Times New Roman" w:hAnsi="Times New Roman" w:cs="Times New Roman"/>
          <w:szCs w:val="24"/>
        </w:rPr>
        <w:t>Научиться определять виды  и направления миграций</w:t>
      </w:r>
    </w:p>
    <w:p w:rsidR="00534C5C" w:rsidRPr="00B448BD" w:rsidRDefault="00534C5C">
      <w:pP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Изучение  нового материала </w:t>
      </w:r>
    </w:p>
    <w:p w:rsidR="00773484" w:rsidRPr="00773484" w:rsidRDefault="002B37C0" w:rsidP="00773484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B448BD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</w:t>
      </w:r>
      <w:proofErr w:type="spellStart"/>
      <w:r w:rsidR="009971F5" w:rsidRPr="00B448BD">
        <w:rPr>
          <w:rFonts w:ascii="Times New Roman" w:eastAsia="Times New Roman" w:hAnsi="Times New Roman"/>
          <w:color w:val="000000"/>
          <w:sz w:val="21"/>
          <w:szCs w:val="21"/>
          <w:lang w:val="en-US"/>
        </w:rPr>
        <w:t>WhatsAp</w:t>
      </w:r>
      <w:proofErr w:type="spellEnd"/>
    </w:p>
    <w:p w:rsidR="009971F5" w:rsidRPr="00773484" w:rsidRDefault="009971F5" w:rsidP="00773484">
      <w:pPr>
        <w:rPr>
          <w:rFonts w:ascii="Times New Roman" w:hAnsi="Times New Roman" w:cs="Times New Roman"/>
          <w:noProof/>
          <w:color w:val="1D1D1B"/>
          <w:sz w:val="24"/>
          <w:szCs w:val="24"/>
          <w:shd w:val="clear" w:color="auto" w:fill="FFFFFF"/>
        </w:rPr>
      </w:pPr>
      <w:r w:rsidRPr="00773484">
        <w:rPr>
          <w:color w:val="000000"/>
        </w:rPr>
        <w:t>Практическая работа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Время выполнения работы: по 10 мин.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> развить представление о миграционных процессах, протекающих на территории России.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color w:val="000000"/>
        </w:rPr>
        <w:t> учебник, атлас.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1</w:t>
      </w:r>
      <w:r>
        <w:rPr>
          <w:color w:val="000000"/>
        </w:rPr>
        <w:t>. Проанализируйте карту движения населения в субъектах Российской Федерации. Назовите причины миграций населения, запишите регионы увеличения/сокращения численности населения.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76379" cy="3352800"/>
            <wp:effectExtent l="19050" t="0" r="5221" b="0"/>
            <wp:docPr id="1" name="Рисунок 1" descr="F:\НАТАЛИ\презентации к урокам!!!\АтласРФ\21_Demogra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ТАЛИ\презентации к урокам!!!\АтласРФ\21_Demograph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379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2</w:t>
      </w:r>
      <w:r>
        <w:rPr>
          <w:color w:val="000000"/>
        </w:rPr>
        <w:t xml:space="preserve">. Составление </w:t>
      </w:r>
      <w:proofErr w:type="gramStart"/>
      <w:r>
        <w:rPr>
          <w:color w:val="000000"/>
        </w:rPr>
        <w:t>схемы причин миграций населения России</w:t>
      </w:r>
      <w:proofErr w:type="gramEnd"/>
      <w:r>
        <w:rPr>
          <w:color w:val="000000"/>
        </w:rPr>
        <w:t xml:space="preserve"> в прошлом и настоящем.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Примерный ответ: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1Период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2Причины</w:t>
      </w: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9971F5" w:rsidRDefault="009971F5" w:rsidP="009971F5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Примерный ответ:</w:t>
      </w:r>
    </w:p>
    <w:p w:rsidR="009971F5" w:rsidRDefault="009971F5" w:rsidP="0077348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Период</w:t>
      </w:r>
      <w:r w:rsidR="00773484">
        <w:rPr>
          <w:color w:val="000000"/>
        </w:rPr>
        <w:t>:</w:t>
      </w:r>
      <w:r w:rsidR="00773484">
        <w:rPr>
          <w:rFonts w:ascii="Arial" w:hAnsi="Arial" w:cs="Arial"/>
          <w:color w:val="000000"/>
          <w:sz w:val="21"/>
          <w:szCs w:val="21"/>
        </w:rPr>
        <w:t xml:space="preserve"> первая </w:t>
      </w:r>
      <w:r>
        <w:rPr>
          <w:color w:val="000000"/>
        </w:rPr>
        <w:t xml:space="preserve"> пол</w:t>
      </w:r>
      <w:r w:rsidR="00773484">
        <w:rPr>
          <w:color w:val="000000"/>
        </w:rPr>
        <w:t xml:space="preserve">овина </w:t>
      </w:r>
      <w:r>
        <w:rPr>
          <w:color w:val="000000"/>
        </w:rPr>
        <w:t> XIX</w:t>
      </w:r>
      <w:r w:rsidR="00773484">
        <w:rPr>
          <w:color w:val="000000"/>
        </w:rPr>
        <w:t xml:space="preserve"> века</w:t>
      </w:r>
    </w:p>
    <w:p w:rsidR="009971F5" w:rsidRDefault="00773484" w:rsidP="0077348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Причины: </w:t>
      </w:r>
      <w:r w:rsidR="009971F5">
        <w:rPr>
          <w:color w:val="000000"/>
        </w:rPr>
        <w:t>Отмена крепостного права до революции</w:t>
      </w:r>
    </w:p>
    <w:p w:rsidR="009971F5" w:rsidRDefault="00773484" w:rsidP="0077348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Период </w:t>
      </w:r>
      <w:proofErr w:type="gramStart"/>
      <w:r>
        <w:rPr>
          <w:color w:val="000000"/>
        </w:rPr>
        <w:t>:н</w:t>
      </w:r>
      <w:proofErr w:type="gramEnd"/>
      <w:r>
        <w:rPr>
          <w:color w:val="000000"/>
        </w:rPr>
        <w:t xml:space="preserve">ачало </w:t>
      </w:r>
      <w:r w:rsidR="009971F5">
        <w:rPr>
          <w:color w:val="000000"/>
        </w:rPr>
        <w:t>XX</w:t>
      </w:r>
      <w:r>
        <w:rPr>
          <w:color w:val="000000"/>
        </w:rPr>
        <w:t xml:space="preserve"> века</w:t>
      </w:r>
    </w:p>
    <w:p w:rsidR="009971F5" w:rsidRDefault="00773484" w:rsidP="0077348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Причина </w:t>
      </w:r>
      <w:proofErr w:type="gramStart"/>
      <w:r>
        <w:rPr>
          <w:color w:val="000000"/>
        </w:rPr>
        <w:t>:</w:t>
      </w:r>
      <w:r w:rsidR="009971F5">
        <w:rPr>
          <w:color w:val="000000"/>
        </w:rPr>
        <w:t>Г</w:t>
      </w:r>
      <w:proofErr w:type="gramEnd"/>
      <w:r w:rsidR="009971F5">
        <w:rPr>
          <w:color w:val="000000"/>
        </w:rPr>
        <w:t>ражданская война</w:t>
      </w:r>
    </w:p>
    <w:p w:rsidR="009971F5" w:rsidRDefault="00773484" w:rsidP="0077348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</w:t>
      </w:r>
      <w:r w:rsidR="009971F5">
        <w:rPr>
          <w:b/>
          <w:bCs/>
          <w:color w:val="000000"/>
        </w:rPr>
        <w:t>адание 3</w:t>
      </w:r>
      <w:r w:rsidR="009971F5">
        <w:rPr>
          <w:color w:val="000000"/>
        </w:rPr>
        <w:t>. Рассчитайте миграционный прирост населения области (количество человек и промилле) если известно, что: за год въехало 15000 человек, а выехало 10000 человек. В области проживает 85000 человек.</w:t>
      </w:r>
    </w:p>
    <w:p w:rsidR="009971F5" w:rsidRDefault="009971F5" w:rsidP="0077348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Примерный ответ: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расчет миграционного прироста населения: МП (человек)=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– У. П – количество приехавших. У – количество </w:t>
      </w:r>
      <w:proofErr w:type="gramStart"/>
      <w:r>
        <w:rPr>
          <w:color w:val="000000"/>
        </w:rPr>
        <w:t>уехавших</w:t>
      </w:r>
      <w:proofErr w:type="gramEnd"/>
      <w:r>
        <w:rPr>
          <w:color w:val="000000"/>
        </w:rPr>
        <w:t>. МП= 15000 чел – 10 000 чел = 5 000 ч. Миграционный прирост населения составил 5 тыс. человек.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Расчет миграционного прироста населения в промилле: У= 5 000 чел/(85000 чел: 1000) = 0,00006 промилле.</w:t>
      </w:r>
    </w:p>
    <w:p w:rsidR="009971F5" w:rsidRPr="009971F5" w:rsidRDefault="009971F5" w:rsidP="009971F5">
      <w:pPr>
        <w:ind w:left="360"/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</w:p>
    <w:p w:rsidR="00773484" w:rsidRDefault="0039793F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</w:rPr>
        <w:t> </w:t>
      </w:r>
      <w:r w:rsidRPr="00B448BD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Домашнее задание:</w:t>
      </w:r>
    </w:p>
    <w:p w:rsidR="0039793F" w:rsidRPr="00773484" w:rsidRDefault="00773484" w:rsidP="003979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Cs w:val="24"/>
        </w:rPr>
      </w:pPr>
      <w:r w:rsidRPr="00773484">
        <w:rPr>
          <w:rFonts w:ascii="Times New Roman" w:eastAsia="Times New Roman" w:hAnsi="Times New Roman" w:cs="Times New Roman"/>
          <w:bCs/>
          <w:color w:val="000000"/>
          <w:szCs w:val="24"/>
        </w:rPr>
        <w:t xml:space="preserve"> Закончить практическую работу</w:t>
      </w:r>
    </w:p>
    <w:p w:rsidR="00D51B88" w:rsidRPr="00B448BD" w:rsidRDefault="00A03A5C" w:rsidP="00D51B88">
      <w:pPr>
        <w:spacing w:after="15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Вопросы по домашней работе </w:t>
      </w:r>
      <w:r w:rsidR="00B448B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r w:rsidR="00D51B88" w:rsidRPr="00B448B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можно:</w:t>
      </w:r>
    </w:p>
    <w:p w:rsidR="00D51B88" w:rsidRPr="00B448BD" w:rsidRDefault="00D51B88" w:rsidP="00D51B88">
      <w:pPr>
        <w:spacing w:after="15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отправить на электронную почту: </w:t>
      </w:r>
      <w:hyperlink r:id="rId6" w:history="1"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2D2182" w:rsidRPr="00B448B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 w:rsidR="002D2182" w:rsidRPr="00B44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или на </w:t>
      </w:r>
      <w:proofErr w:type="spellStart"/>
      <w:r w:rsidRPr="00B448BD">
        <w:rPr>
          <w:rFonts w:ascii="Times New Roman" w:eastAsia="Times New Roman" w:hAnsi="Times New Roman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D51B88" w:rsidRPr="00B448BD" w:rsidRDefault="00773484" w:rsidP="00D51B88">
      <w:pPr>
        <w:spacing w:after="0" w:line="240" w:lineRule="auto"/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До 27.04</w:t>
      </w:r>
    </w:p>
    <w:p w:rsidR="00B145C8" w:rsidRPr="00B448BD" w:rsidRDefault="00B145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145C8" w:rsidRPr="00B448BD" w:rsidSect="00534C5C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910"/>
    <w:rsid w:val="00137AC4"/>
    <w:rsid w:val="001C2910"/>
    <w:rsid w:val="00277A41"/>
    <w:rsid w:val="002B37C0"/>
    <w:rsid w:val="002C2440"/>
    <w:rsid w:val="002D2182"/>
    <w:rsid w:val="003828DF"/>
    <w:rsid w:val="00396F7B"/>
    <w:rsid w:val="0039793F"/>
    <w:rsid w:val="004757BA"/>
    <w:rsid w:val="00477963"/>
    <w:rsid w:val="00534C5C"/>
    <w:rsid w:val="00773484"/>
    <w:rsid w:val="00794DF3"/>
    <w:rsid w:val="008273B0"/>
    <w:rsid w:val="00917531"/>
    <w:rsid w:val="009343CC"/>
    <w:rsid w:val="009971F5"/>
    <w:rsid w:val="00A03A5C"/>
    <w:rsid w:val="00A43422"/>
    <w:rsid w:val="00A9721B"/>
    <w:rsid w:val="00B145C8"/>
    <w:rsid w:val="00B448BD"/>
    <w:rsid w:val="00BD44F3"/>
    <w:rsid w:val="00C21973"/>
    <w:rsid w:val="00D51B88"/>
    <w:rsid w:val="00DE4EFA"/>
    <w:rsid w:val="00E32790"/>
    <w:rsid w:val="00EF46BF"/>
    <w:rsid w:val="00F34CC1"/>
    <w:rsid w:val="00F77787"/>
    <w:rsid w:val="00FB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3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34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C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2B37C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2D2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3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6679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47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Links>
    <vt:vector size="18" baseType="variant">
      <vt:variant>
        <vt:i4>1835027</vt:i4>
      </vt:variant>
      <vt:variant>
        <vt:i4>30</vt:i4>
      </vt:variant>
      <vt:variant>
        <vt:i4>0</vt:i4>
      </vt:variant>
      <vt:variant>
        <vt:i4>5</vt:i4>
      </vt:variant>
      <vt:variant>
        <vt:lpwstr>https://resh.edu.ru/subject/lesson/1678/control/1/</vt:lpwstr>
      </vt:variant>
      <vt:variant>
        <vt:lpwstr>185241</vt:lpwstr>
      </vt:variant>
      <vt:variant>
        <vt:i4>6291564</vt:i4>
      </vt:variant>
      <vt:variant>
        <vt:i4>27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7995495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https://resh.edu.ru/subject/lesson/1678/start/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2020-04-19T19:36:00Z</dcterms:created>
  <dcterms:modified xsi:type="dcterms:W3CDTF">2020-04-19T19:36:00Z</dcterms:modified>
</cp:coreProperties>
</file>